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86" w:rsidRDefault="001B4886" w:rsidP="001B4886">
      <w:pPr>
        <w:pStyle w:val="ConsPlusNormal"/>
        <w:jc w:val="right"/>
        <w:outlineLvl w:val="0"/>
      </w:pPr>
      <w:r>
        <w:t>Приложение 1</w:t>
      </w:r>
    </w:p>
    <w:p w:rsidR="001B4886" w:rsidRDefault="001B4886" w:rsidP="001B4886">
      <w:pPr>
        <w:pStyle w:val="ConsPlusNormal"/>
        <w:jc w:val="right"/>
      </w:pPr>
      <w:r>
        <w:t>к Закону Липецкой области</w:t>
      </w:r>
    </w:p>
    <w:p w:rsidR="001B4886" w:rsidRDefault="001B4886" w:rsidP="001B4886">
      <w:pPr>
        <w:pStyle w:val="ConsPlusNormal"/>
        <w:jc w:val="right"/>
      </w:pPr>
      <w:r>
        <w:t>"Об областном бюджете на 2024 год</w:t>
      </w:r>
    </w:p>
    <w:p w:rsidR="001B4886" w:rsidRDefault="001B4886" w:rsidP="001B4886">
      <w:pPr>
        <w:pStyle w:val="ConsPlusNormal"/>
        <w:jc w:val="right"/>
      </w:pPr>
      <w:r>
        <w:t>и на плановый период 2025 и 2026 годов"</w:t>
      </w:r>
    </w:p>
    <w:p w:rsidR="001B4886" w:rsidRDefault="001B4886" w:rsidP="001B4886">
      <w:pPr>
        <w:pStyle w:val="ConsPlusNormal"/>
        <w:jc w:val="both"/>
      </w:pPr>
    </w:p>
    <w:p w:rsidR="001B4886" w:rsidRDefault="001B4886" w:rsidP="001B4886">
      <w:pPr>
        <w:pStyle w:val="ConsPlusTitle"/>
        <w:jc w:val="center"/>
      </w:pPr>
      <w:bookmarkStart w:id="0" w:name="Par316"/>
      <w:bookmarkEnd w:id="0"/>
      <w:r>
        <w:t>ИСТОЧНИКИ ФИНАНСИРОВАНИЯ ДЕФИЦИТА ОБЛАСТНОГО БЮДЖЕТА</w:t>
      </w:r>
    </w:p>
    <w:p w:rsidR="001B4886" w:rsidRDefault="001B4886" w:rsidP="001B4886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1B4886" w:rsidRDefault="001B4886" w:rsidP="001B488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1B4886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4886" w:rsidRDefault="001B4886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B4886" w:rsidRDefault="001B4886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4886" w:rsidRDefault="001B4886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B4886" w:rsidRDefault="001B4886" w:rsidP="001B488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(руб.)N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Погашение государственных ценных бумаг субъектов Российской Федерации, номинальная стоимость которых </w:t>
            </w:r>
            <w:r>
              <w:lastRenderedPageBreak/>
              <w:t>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на финансовое </w:t>
            </w:r>
            <w:r>
              <w:lastRenderedPageBreak/>
              <w:t>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в целях опережающего финансового обеспечения расходных </w:t>
            </w:r>
            <w:r>
              <w:lastRenderedPageBreak/>
              <w:t>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</w:t>
            </w:r>
            <w:r>
              <w:lastRenderedPageBreak/>
              <w:t>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-2 368 717 709,55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-1 797 027 320,13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Средства от продажи акций и иных форм участия в капитале, находящихся в собственности </w:t>
            </w:r>
            <w:r>
              <w:lastRenderedPageBreak/>
              <w:t>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</w:t>
            </w:r>
          </w:p>
        </w:tc>
      </w:tr>
      <w:tr w:rsidR="001B4886" w:rsidTr="001173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proofErr w:type="gramStart"/>
            <w:r>
              <w:t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337 500 000,00</w:t>
            </w: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</w:tr>
      <w:tr w:rsidR="001B4886" w:rsidTr="001173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proofErr w:type="gramStart"/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</w:t>
            </w:r>
            <w:r>
              <w:lastRenderedPageBreak/>
              <w:t>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237 500 000,00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 xml:space="preserve">Уменьшение </w:t>
            </w:r>
            <w:r>
              <w:lastRenderedPageBreak/>
              <w:t>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1B4886" w:rsidTr="001173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28 302 148 017,78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1 336 761 788,29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4 532 320 888,80</w:t>
            </w:r>
          </w:p>
        </w:tc>
      </w:tr>
      <w:tr w:rsidR="001B4886" w:rsidTr="00117372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25 458 302 750,33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-13 689 305,51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86" w:rsidRDefault="001B4886" w:rsidP="00117372">
            <w:pPr>
              <w:pStyle w:val="ConsPlusNormal"/>
              <w:jc w:val="center"/>
            </w:pPr>
            <w:r>
              <w:t>2 904 355 568,67</w:t>
            </w:r>
          </w:p>
        </w:tc>
      </w:tr>
    </w:tbl>
    <w:p w:rsidR="001B4886" w:rsidRDefault="001B4886" w:rsidP="001B4886">
      <w:pPr>
        <w:pStyle w:val="ConsPlusNormal"/>
        <w:jc w:val="both"/>
      </w:pPr>
    </w:p>
    <w:p w:rsidR="001B4886" w:rsidRDefault="001B4886" w:rsidP="001B4886">
      <w:pPr>
        <w:pStyle w:val="ConsPlusNormal"/>
        <w:jc w:val="both"/>
      </w:pPr>
    </w:p>
    <w:p w:rsidR="001B4886" w:rsidRDefault="001B4886" w:rsidP="001B4886">
      <w:pPr>
        <w:pStyle w:val="ConsPlusNormal"/>
        <w:jc w:val="both"/>
      </w:pPr>
    </w:p>
    <w:p w:rsidR="001B4886" w:rsidRDefault="001B4886" w:rsidP="001B4886">
      <w:pPr>
        <w:pStyle w:val="ConsPlusNormal"/>
        <w:jc w:val="both"/>
      </w:pPr>
    </w:p>
    <w:p w:rsidR="001B4886" w:rsidRDefault="001B4886" w:rsidP="001B4886">
      <w:pPr>
        <w:pStyle w:val="ConsPlusNormal"/>
        <w:jc w:val="both"/>
      </w:pPr>
    </w:p>
    <w:sectPr w:rsidR="001B4886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65534"/>
      <w:docPartObj>
        <w:docPartGallery w:val="Page Numbers (Bottom of Page)"/>
        <w:docPartUnique/>
      </w:docPartObj>
    </w:sdtPr>
    <w:sdtContent>
      <w:p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:rsidR="00BB53BF" w:rsidRDefault="0047799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1A8"/>
    <w:rsid w:val="000705E0"/>
    <w:rsid w:val="00130CDA"/>
    <w:rsid w:val="001B4886"/>
    <w:rsid w:val="002451A8"/>
    <w:rsid w:val="0047799A"/>
    <w:rsid w:val="005F6E43"/>
    <w:rsid w:val="00923EFB"/>
    <w:rsid w:val="009C2B24"/>
    <w:rsid w:val="009E6A5D"/>
    <w:rsid w:val="00B4361F"/>
    <w:rsid w:val="00C01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35312&amp;date=01.03.2024&amp;dst=100078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F406D-3206-42C9-9E0F-876777CA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1051</Words>
  <Characters>5993</Characters>
  <Application>Microsoft Office Word</Application>
  <DocSecurity>0</DocSecurity>
  <Lines>49</Lines>
  <Paragraphs>14</Paragraphs>
  <ScaleCrop>false</ScaleCrop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2023-06-08T09:09:00Z</dcterms:created>
  <dcterms:modified xsi:type="dcterms:W3CDTF">2024-03-02T05:43:00Z</dcterms:modified>
</cp:coreProperties>
</file>